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F4A852" w14:textId="6778BEA3" w:rsidR="007243CC" w:rsidRPr="00211F85" w:rsidRDefault="007243CC">
      <w:pPr>
        <w:rPr>
          <w:sz w:val="32"/>
          <w:szCs w:val="32"/>
        </w:rPr>
      </w:pPr>
      <w:r w:rsidRPr="00211F85">
        <w:rPr>
          <w:sz w:val="32"/>
          <w:szCs w:val="32"/>
        </w:rPr>
        <w:t xml:space="preserve">MODULE </w:t>
      </w:r>
      <w:r w:rsidR="008A6100" w:rsidRPr="00211F85">
        <w:rPr>
          <w:sz w:val="32"/>
          <w:szCs w:val="32"/>
        </w:rPr>
        <w:t>5</w:t>
      </w:r>
      <w:r w:rsidRPr="00211F85">
        <w:rPr>
          <w:sz w:val="32"/>
          <w:szCs w:val="32"/>
        </w:rPr>
        <w:t xml:space="preserve"> READINGS</w:t>
      </w:r>
    </w:p>
    <w:p w14:paraId="6E9D87E5" w14:textId="7B1E1B0F" w:rsidR="007243CC" w:rsidRPr="00211F85" w:rsidRDefault="007243CC">
      <w:pPr>
        <w:rPr>
          <w:sz w:val="32"/>
          <w:szCs w:val="32"/>
        </w:rPr>
      </w:pPr>
      <w:r w:rsidRPr="00211F85">
        <w:rPr>
          <w:sz w:val="32"/>
          <w:szCs w:val="32"/>
        </w:rPr>
        <w:t xml:space="preserve">Consider using </w:t>
      </w:r>
      <w:hyperlink r:id="rId7" w:history="1">
        <w:r w:rsidRPr="00211F85">
          <w:rPr>
            <w:rStyle w:val="Hyperlink"/>
            <w:sz w:val="32"/>
            <w:szCs w:val="32"/>
          </w:rPr>
          <w:t>scolarly.ai</w:t>
        </w:r>
      </w:hyperlink>
      <w:r w:rsidRPr="00211F85">
        <w:rPr>
          <w:sz w:val="32"/>
          <w:szCs w:val="32"/>
        </w:rPr>
        <w:t xml:space="preserve"> to summarize the readings.</w:t>
      </w:r>
    </w:p>
    <w:p w14:paraId="5325B089" w14:textId="6AD3A224" w:rsidR="008A6100" w:rsidRPr="00211F85" w:rsidRDefault="008A6100" w:rsidP="008A6100">
      <w:pPr>
        <w:pStyle w:val="ListParagraph"/>
        <w:numPr>
          <w:ilvl w:val="0"/>
          <w:numId w:val="7"/>
        </w:numPr>
        <w:tabs>
          <w:tab w:val="left" w:pos="720"/>
        </w:tabs>
        <w:rPr>
          <w:sz w:val="32"/>
          <w:szCs w:val="32"/>
        </w:rPr>
      </w:pPr>
      <w:r w:rsidRPr="00211F85">
        <w:rPr>
          <w:sz w:val="32"/>
          <w:szCs w:val="32"/>
        </w:rPr>
        <w:t>Read Faculty Handbook for Working with Students that are Deaf and Hard of Hearing, </w:t>
      </w:r>
      <w:hyperlink r:id="rId8" w:history="1">
        <w:r w:rsidRPr="00211F85">
          <w:rPr>
            <w:rStyle w:val="Hyperlink"/>
            <w:sz w:val="32"/>
            <w:szCs w:val="32"/>
          </w:rPr>
          <w:t>https://silo.tips/download/faculty-handbook-for-working-with-deaf-and-hard-of-hearing-students</w:t>
        </w:r>
      </w:hyperlink>
      <w:r w:rsidRPr="00211F85">
        <w:rPr>
          <w:sz w:val="32"/>
          <w:szCs w:val="32"/>
        </w:rPr>
        <w:t> </w:t>
      </w:r>
    </w:p>
    <w:p w14:paraId="67F26384" w14:textId="77777777" w:rsidR="008A6100" w:rsidRPr="00211F85" w:rsidRDefault="008A6100" w:rsidP="008A6100">
      <w:pPr>
        <w:ind w:firstLine="720"/>
        <w:rPr>
          <w:sz w:val="32"/>
          <w:szCs w:val="32"/>
        </w:rPr>
      </w:pPr>
      <w:r w:rsidRPr="008A6100">
        <w:rPr>
          <w:sz w:val="32"/>
          <w:szCs w:val="32"/>
        </w:rPr>
        <w:t>PDF may be downloaded.</w:t>
      </w:r>
    </w:p>
    <w:p w14:paraId="2AC87F02" w14:textId="55B2A859" w:rsidR="00771A03" w:rsidRPr="00771A03" w:rsidRDefault="00771A03" w:rsidP="00771A03">
      <w:pPr>
        <w:pStyle w:val="ListParagraph"/>
        <w:numPr>
          <w:ilvl w:val="0"/>
          <w:numId w:val="7"/>
        </w:numPr>
        <w:rPr>
          <w:sz w:val="32"/>
          <w:szCs w:val="32"/>
        </w:rPr>
      </w:pPr>
      <w:r w:rsidRPr="00211F85">
        <w:rPr>
          <w:sz w:val="32"/>
          <w:szCs w:val="32"/>
        </w:rPr>
        <w:t xml:space="preserve">From the </w:t>
      </w:r>
      <w:r w:rsidRPr="00771A03">
        <w:rPr>
          <w:sz w:val="32"/>
          <w:szCs w:val="32"/>
        </w:rPr>
        <w:t>National Deaf Center</w:t>
      </w:r>
      <w:r w:rsidRPr="00211F85">
        <w:rPr>
          <w:sz w:val="32"/>
          <w:szCs w:val="32"/>
        </w:rPr>
        <w:t xml:space="preserve"> course</w:t>
      </w:r>
      <w:r w:rsidR="00593B2D">
        <w:rPr>
          <w:sz w:val="32"/>
          <w:szCs w:val="32"/>
        </w:rPr>
        <w:t>s</w:t>
      </w:r>
      <w:r w:rsidRPr="00211F85">
        <w:rPr>
          <w:sz w:val="32"/>
          <w:szCs w:val="32"/>
        </w:rPr>
        <w:t xml:space="preserve"> on effective communication:</w:t>
      </w:r>
    </w:p>
    <w:p w14:paraId="1B963CAB" w14:textId="34F92950" w:rsidR="00593B2D" w:rsidRPr="00593B2D" w:rsidRDefault="00593B2D" w:rsidP="00771A03">
      <w:pPr>
        <w:pStyle w:val="ListParagraph"/>
        <w:rPr>
          <w:sz w:val="32"/>
          <w:szCs w:val="32"/>
        </w:rPr>
      </w:pPr>
      <w:hyperlink r:id="rId9" w:history="1">
        <w:r w:rsidRPr="00593B2D">
          <w:rPr>
            <w:rStyle w:val="Hyperlink"/>
            <w:sz w:val="32"/>
            <w:szCs w:val="32"/>
          </w:rPr>
          <w:t>https://nationaldeafcenter.org/learn/online-learning/</w:t>
        </w:r>
      </w:hyperlink>
    </w:p>
    <w:p w14:paraId="3BC2AAA4" w14:textId="32D7EE43" w:rsidR="00771A03" w:rsidRPr="00771A03" w:rsidRDefault="00771A03" w:rsidP="00771A03">
      <w:pPr>
        <w:pStyle w:val="ListParagraph"/>
        <w:rPr>
          <w:sz w:val="32"/>
          <w:szCs w:val="32"/>
        </w:rPr>
      </w:pPr>
      <w:r w:rsidRPr="00771A03">
        <w:rPr>
          <w:sz w:val="32"/>
          <w:szCs w:val="32"/>
        </w:rPr>
        <w:t xml:space="preserve">Click on the LEARN tab. </w:t>
      </w:r>
    </w:p>
    <w:p w14:paraId="36191F29" w14:textId="2D737874" w:rsidR="00771A03" w:rsidRPr="00211F85" w:rsidRDefault="0035330D" w:rsidP="0035330D">
      <w:pPr>
        <w:pStyle w:val="ListParagraph"/>
        <w:rPr>
          <w:sz w:val="32"/>
          <w:szCs w:val="32"/>
        </w:rPr>
      </w:pPr>
      <w:r>
        <w:rPr>
          <w:sz w:val="32"/>
          <w:szCs w:val="32"/>
        </w:rPr>
        <w:t xml:space="preserve">For exceptional training tips for notetakers, check out </w:t>
      </w:r>
      <w:r w:rsidR="00771A03" w:rsidRPr="00771A03">
        <w:rPr>
          <w:sz w:val="32"/>
          <w:szCs w:val="32"/>
        </w:rPr>
        <w:t xml:space="preserve">the </w:t>
      </w:r>
      <w:hyperlink r:id="rId10" w:history="1">
        <w:r w:rsidR="00771A03" w:rsidRPr="0035330D">
          <w:rPr>
            <w:rStyle w:val="Hyperlink"/>
            <w:sz w:val="32"/>
            <w:szCs w:val="32"/>
          </w:rPr>
          <w:t>notetaker training course</w:t>
        </w:r>
      </w:hyperlink>
      <w:r w:rsidR="00771A03" w:rsidRPr="00771A03">
        <w:rPr>
          <w:sz w:val="32"/>
          <w:szCs w:val="32"/>
        </w:rPr>
        <w:t xml:space="preserve"> that is offered </w:t>
      </w:r>
      <w:r>
        <w:rPr>
          <w:sz w:val="32"/>
          <w:szCs w:val="32"/>
        </w:rPr>
        <w:t>at NDC.</w:t>
      </w:r>
    </w:p>
    <w:p w14:paraId="45CB32B5" w14:textId="77777777" w:rsidR="00771A03" w:rsidRPr="00211F85" w:rsidRDefault="00771A03" w:rsidP="00771A03">
      <w:pPr>
        <w:pStyle w:val="ListParagraph"/>
        <w:rPr>
          <w:sz w:val="32"/>
          <w:szCs w:val="32"/>
        </w:rPr>
      </w:pPr>
    </w:p>
    <w:p w14:paraId="597FBA51" w14:textId="15FF03D2" w:rsidR="00771A03" w:rsidRPr="00771A03" w:rsidRDefault="00771A03" w:rsidP="00771A03">
      <w:pPr>
        <w:pStyle w:val="ListParagraph"/>
        <w:numPr>
          <w:ilvl w:val="0"/>
          <w:numId w:val="7"/>
        </w:numPr>
        <w:rPr>
          <w:sz w:val="32"/>
          <w:szCs w:val="32"/>
        </w:rPr>
      </w:pPr>
      <w:r w:rsidRPr="00771A03">
        <w:rPr>
          <w:sz w:val="32"/>
          <w:szCs w:val="32"/>
        </w:rPr>
        <w:t xml:space="preserve">Read about </w:t>
      </w:r>
      <w:r w:rsidR="0035330D">
        <w:rPr>
          <w:sz w:val="32"/>
          <w:szCs w:val="32"/>
        </w:rPr>
        <w:t xml:space="preserve">all of the </w:t>
      </w:r>
      <w:r w:rsidRPr="00771A03">
        <w:rPr>
          <w:sz w:val="32"/>
          <w:szCs w:val="32"/>
        </w:rPr>
        <w:t>resources for the Deaf &amp; Hard of Hearing</w:t>
      </w:r>
      <w:r w:rsidR="0035330D">
        <w:rPr>
          <w:sz w:val="32"/>
          <w:szCs w:val="32"/>
        </w:rPr>
        <w:t xml:space="preserve"> at DO-IT</w:t>
      </w:r>
      <w:r w:rsidRPr="00771A03">
        <w:rPr>
          <w:sz w:val="32"/>
          <w:szCs w:val="32"/>
        </w:rPr>
        <w:t>: </w:t>
      </w:r>
    </w:p>
    <w:p w14:paraId="47B2827C" w14:textId="0BECEB87" w:rsidR="00771A03" w:rsidRPr="00211F85" w:rsidRDefault="00771A03" w:rsidP="00771A03">
      <w:pPr>
        <w:pStyle w:val="ListParagraph"/>
        <w:rPr>
          <w:sz w:val="32"/>
          <w:szCs w:val="32"/>
          <w:u w:val="single"/>
        </w:rPr>
      </w:pPr>
      <w:hyperlink r:id="rId11" w:history="1">
        <w:r w:rsidRPr="00211F85">
          <w:rPr>
            <w:rStyle w:val="Hyperlink"/>
            <w:sz w:val="32"/>
            <w:szCs w:val="32"/>
          </w:rPr>
          <w:t>http://www.washington.edu/doit/a</w:t>
        </w:r>
        <w:r w:rsidRPr="00211F85">
          <w:rPr>
            <w:rStyle w:val="Hyperlink"/>
            <w:sz w:val="32"/>
            <w:szCs w:val="32"/>
          </w:rPr>
          <w:t>c</w:t>
        </w:r>
        <w:r w:rsidRPr="00211F85">
          <w:rPr>
            <w:rStyle w:val="Hyperlink"/>
            <w:sz w:val="32"/>
            <w:szCs w:val="32"/>
          </w:rPr>
          <w:t>commodation-resources-deaf-or-hard-hearing</w:t>
        </w:r>
      </w:hyperlink>
    </w:p>
    <w:p w14:paraId="04D9FDFE" w14:textId="77777777" w:rsidR="00771A03" w:rsidRPr="00771A03" w:rsidRDefault="00771A03" w:rsidP="00771A03">
      <w:pPr>
        <w:pStyle w:val="ListParagraph"/>
        <w:rPr>
          <w:sz w:val="32"/>
          <w:szCs w:val="32"/>
        </w:rPr>
      </w:pPr>
    </w:p>
    <w:p w14:paraId="2472E423" w14:textId="39925245" w:rsidR="00771A03" w:rsidRPr="00211F85" w:rsidRDefault="00771A03" w:rsidP="00771A03">
      <w:pPr>
        <w:pStyle w:val="ListParagraph"/>
        <w:numPr>
          <w:ilvl w:val="0"/>
          <w:numId w:val="7"/>
        </w:numPr>
        <w:rPr>
          <w:sz w:val="32"/>
          <w:szCs w:val="32"/>
        </w:rPr>
      </w:pPr>
      <w:r w:rsidRPr="00211F85">
        <w:rPr>
          <w:sz w:val="32"/>
          <w:szCs w:val="32"/>
        </w:rPr>
        <w:t xml:space="preserve">Video Resources: </w:t>
      </w:r>
    </w:p>
    <w:p w14:paraId="04C9CEA2" w14:textId="18FA28EC" w:rsidR="00771A03" w:rsidRPr="00211F85" w:rsidRDefault="00771A03" w:rsidP="008F01B2">
      <w:pPr>
        <w:pStyle w:val="ListParagraph"/>
        <w:numPr>
          <w:ilvl w:val="0"/>
          <w:numId w:val="9"/>
        </w:numPr>
        <w:rPr>
          <w:sz w:val="32"/>
          <w:szCs w:val="32"/>
        </w:rPr>
      </w:pPr>
      <w:r w:rsidRPr="00211F85">
        <w:rPr>
          <w:sz w:val="32"/>
          <w:szCs w:val="32"/>
        </w:rPr>
        <w:t xml:space="preserve">Video on Captioning: </w:t>
      </w:r>
      <w:proofErr w:type="gramStart"/>
      <w:r w:rsidRPr="00211F85">
        <w:rPr>
          <w:sz w:val="32"/>
          <w:szCs w:val="32"/>
        </w:rPr>
        <w:t>a</w:t>
      </w:r>
      <w:proofErr w:type="gramEnd"/>
      <w:r w:rsidRPr="00211F85">
        <w:rPr>
          <w:sz w:val="32"/>
          <w:szCs w:val="32"/>
        </w:rPr>
        <w:t xml:space="preserve"> How-to </w:t>
      </w:r>
      <w:proofErr w:type="gramStart"/>
      <w:r w:rsidRPr="00211F85">
        <w:rPr>
          <w:sz w:val="32"/>
          <w:szCs w:val="32"/>
        </w:rPr>
        <w:t>Guide :</w:t>
      </w:r>
      <w:proofErr w:type="gramEnd"/>
      <w:r w:rsidRPr="00211F85">
        <w:rPr>
          <w:sz w:val="32"/>
          <w:szCs w:val="32"/>
          <w:u w:val="single"/>
        </w:rPr>
        <w:t xml:space="preserve"> </w:t>
      </w:r>
    </w:p>
    <w:p w14:paraId="66A6DE3E" w14:textId="1FA8B435" w:rsidR="00771A03" w:rsidRPr="00771A03" w:rsidRDefault="008F01B2" w:rsidP="008F01B2">
      <w:pPr>
        <w:pStyle w:val="ListParagraph"/>
        <w:ind w:left="1800"/>
        <w:rPr>
          <w:sz w:val="32"/>
          <w:szCs w:val="32"/>
        </w:rPr>
      </w:pPr>
      <w:hyperlink r:id="rId12" w:history="1">
        <w:r w:rsidRPr="00771A03">
          <w:rPr>
            <w:rStyle w:val="Hyperlink"/>
            <w:sz w:val="32"/>
            <w:szCs w:val="32"/>
          </w:rPr>
          <w:t>http://www.washington.edu/doit/v</w:t>
        </w:r>
        <w:r w:rsidRPr="00771A03">
          <w:rPr>
            <w:rStyle w:val="Hyperlink"/>
            <w:sz w:val="32"/>
            <w:szCs w:val="32"/>
          </w:rPr>
          <w:t>i</w:t>
        </w:r>
        <w:r w:rsidRPr="00771A03">
          <w:rPr>
            <w:rStyle w:val="Hyperlink"/>
            <w:sz w:val="32"/>
            <w:szCs w:val="32"/>
          </w:rPr>
          <w:t>deos/index.php?vid=66</w:t>
        </w:r>
      </w:hyperlink>
    </w:p>
    <w:p w14:paraId="2AA8E4F7" w14:textId="60AF109B" w:rsidR="00771A03" w:rsidRPr="00771A03" w:rsidRDefault="00771A03" w:rsidP="008F01B2">
      <w:pPr>
        <w:pStyle w:val="ListParagraph"/>
        <w:numPr>
          <w:ilvl w:val="0"/>
          <w:numId w:val="9"/>
        </w:numPr>
        <w:rPr>
          <w:sz w:val="32"/>
          <w:szCs w:val="32"/>
        </w:rPr>
      </w:pPr>
      <w:r w:rsidRPr="00771A03">
        <w:rPr>
          <w:sz w:val="32"/>
          <w:szCs w:val="32"/>
        </w:rPr>
        <w:t>Video on Improving Access to Post-Secondary Education:  </w:t>
      </w:r>
    </w:p>
    <w:p w14:paraId="2C64958C" w14:textId="04E405A7" w:rsidR="00771A03" w:rsidRPr="00211F85" w:rsidRDefault="008F01B2" w:rsidP="008F01B2">
      <w:pPr>
        <w:pStyle w:val="ListParagraph"/>
        <w:ind w:left="1800"/>
        <w:rPr>
          <w:sz w:val="32"/>
          <w:szCs w:val="32"/>
          <w:u w:val="single"/>
        </w:rPr>
      </w:pPr>
      <w:hyperlink r:id="rId13" w:history="1">
        <w:r w:rsidRPr="00771A03">
          <w:rPr>
            <w:rStyle w:val="Hyperlink"/>
            <w:sz w:val="32"/>
            <w:szCs w:val="32"/>
          </w:rPr>
          <w:t>http://www.washington.edu/doit/vid</w:t>
        </w:r>
        <w:r w:rsidRPr="00771A03">
          <w:rPr>
            <w:rStyle w:val="Hyperlink"/>
            <w:sz w:val="32"/>
            <w:szCs w:val="32"/>
          </w:rPr>
          <w:t>e</w:t>
        </w:r>
        <w:r w:rsidRPr="00771A03">
          <w:rPr>
            <w:rStyle w:val="Hyperlink"/>
            <w:sz w:val="32"/>
            <w:szCs w:val="32"/>
          </w:rPr>
          <w:t>os/index.php?vid=59</w:t>
        </w:r>
      </w:hyperlink>
    </w:p>
    <w:p w14:paraId="28719AC4" w14:textId="428AA607" w:rsidR="00771A03" w:rsidRPr="00771A03" w:rsidRDefault="00771A03" w:rsidP="008F01B2">
      <w:pPr>
        <w:pStyle w:val="ListParagraph"/>
        <w:numPr>
          <w:ilvl w:val="0"/>
          <w:numId w:val="9"/>
        </w:numPr>
        <w:rPr>
          <w:sz w:val="32"/>
          <w:szCs w:val="32"/>
        </w:rPr>
      </w:pPr>
      <w:r w:rsidRPr="00771A03">
        <w:rPr>
          <w:sz w:val="32"/>
          <w:szCs w:val="32"/>
        </w:rPr>
        <w:t>Video on Communication Access Real-Time Translation (CART is verbatim transcription): </w:t>
      </w:r>
    </w:p>
    <w:p w14:paraId="1354D809" w14:textId="6F492ABD" w:rsidR="00771A03" w:rsidRPr="00211F85" w:rsidRDefault="008F01B2" w:rsidP="008F01B2">
      <w:pPr>
        <w:pStyle w:val="ListParagraph"/>
        <w:ind w:left="1800"/>
        <w:rPr>
          <w:sz w:val="32"/>
          <w:szCs w:val="32"/>
        </w:rPr>
      </w:pPr>
      <w:hyperlink r:id="rId14" w:history="1">
        <w:r w:rsidRPr="00771A03">
          <w:rPr>
            <w:rStyle w:val="Hyperlink"/>
            <w:sz w:val="32"/>
            <w:szCs w:val="32"/>
          </w:rPr>
          <w:t>http://www.washin</w:t>
        </w:r>
        <w:r w:rsidRPr="00771A03">
          <w:rPr>
            <w:rStyle w:val="Hyperlink"/>
            <w:sz w:val="32"/>
            <w:szCs w:val="32"/>
          </w:rPr>
          <w:t>g</w:t>
        </w:r>
        <w:r w:rsidRPr="00771A03">
          <w:rPr>
            <w:rStyle w:val="Hyperlink"/>
            <w:sz w:val="32"/>
            <w:szCs w:val="32"/>
          </w:rPr>
          <w:t>ton.edu/doit/videos/index.php?vid=57</w:t>
        </w:r>
      </w:hyperlink>
      <w:r w:rsidR="00771A03" w:rsidRPr="00771A03">
        <w:rPr>
          <w:sz w:val="32"/>
          <w:szCs w:val="32"/>
        </w:rPr>
        <w:t>;</w:t>
      </w:r>
    </w:p>
    <w:p w14:paraId="3E7B1AF1" w14:textId="77777777" w:rsidR="00771A03" w:rsidRPr="00211F85" w:rsidRDefault="00771A03" w:rsidP="008F01B2">
      <w:pPr>
        <w:pStyle w:val="ListParagraph"/>
        <w:numPr>
          <w:ilvl w:val="0"/>
          <w:numId w:val="9"/>
        </w:numPr>
        <w:rPr>
          <w:sz w:val="32"/>
          <w:szCs w:val="32"/>
        </w:rPr>
      </w:pPr>
      <w:proofErr w:type="spellStart"/>
      <w:r w:rsidRPr="00211F85">
        <w:rPr>
          <w:sz w:val="32"/>
          <w:szCs w:val="32"/>
        </w:rPr>
        <w:t>Typewell</w:t>
      </w:r>
      <w:proofErr w:type="spellEnd"/>
      <w:r w:rsidRPr="00211F85">
        <w:rPr>
          <w:sz w:val="32"/>
          <w:szCs w:val="32"/>
        </w:rPr>
        <w:t xml:space="preserve"> (meaning for meaning) transcription: </w:t>
      </w:r>
    </w:p>
    <w:p w14:paraId="3CD11A80" w14:textId="73838C32" w:rsidR="00771A03" w:rsidRPr="00211F85" w:rsidRDefault="008F01B2" w:rsidP="008F01B2">
      <w:pPr>
        <w:pStyle w:val="ListParagraph"/>
        <w:ind w:left="1800"/>
        <w:rPr>
          <w:sz w:val="32"/>
          <w:szCs w:val="32"/>
          <w:u w:val="single"/>
        </w:rPr>
      </w:pPr>
      <w:hyperlink r:id="rId15" w:history="1">
        <w:r w:rsidRPr="00211F85">
          <w:rPr>
            <w:rStyle w:val="Hyperlink"/>
            <w:sz w:val="32"/>
            <w:szCs w:val="32"/>
          </w:rPr>
          <w:t>https://typewell.com/rea</w:t>
        </w:r>
        <w:r w:rsidRPr="00211F85">
          <w:rPr>
            <w:rStyle w:val="Hyperlink"/>
            <w:sz w:val="32"/>
            <w:szCs w:val="32"/>
          </w:rPr>
          <w:t>l</w:t>
        </w:r>
        <w:r w:rsidRPr="00211F85">
          <w:rPr>
            <w:rStyle w:val="Hyperlink"/>
            <w:sz w:val="32"/>
            <w:szCs w:val="32"/>
          </w:rPr>
          <w:t>-time-process/</w:t>
        </w:r>
      </w:hyperlink>
    </w:p>
    <w:p w14:paraId="059087DC" w14:textId="77777777" w:rsidR="008F01B2" w:rsidRPr="00211F85" w:rsidRDefault="008F01B2" w:rsidP="008F01B2">
      <w:pPr>
        <w:pStyle w:val="ListParagraph"/>
        <w:numPr>
          <w:ilvl w:val="0"/>
          <w:numId w:val="9"/>
        </w:numPr>
        <w:rPr>
          <w:sz w:val="32"/>
          <w:szCs w:val="32"/>
          <w:u w:val="single"/>
        </w:rPr>
      </w:pPr>
      <w:r w:rsidRPr="00211F85">
        <w:rPr>
          <w:sz w:val="32"/>
          <w:szCs w:val="32"/>
          <w:u w:val="single"/>
        </w:rPr>
        <w:t>C-Print</w:t>
      </w:r>
    </w:p>
    <w:p w14:paraId="4FF36890" w14:textId="1DBB19A8" w:rsidR="00F72142" w:rsidRPr="00211F85" w:rsidRDefault="008F01B2" w:rsidP="008F01B2">
      <w:pPr>
        <w:pStyle w:val="ListParagraph"/>
        <w:ind w:left="1800"/>
        <w:rPr>
          <w:sz w:val="32"/>
          <w:szCs w:val="32"/>
          <w:u w:val="single"/>
        </w:rPr>
      </w:pPr>
      <w:hyperlink r:id="rId16" w:history="1">
        <w:r w:rsidRPr="00211F85">
          <w:rPr>
            <w:rStyle w:val="Hyperlink"/>
            <w:sz w:val="32"/>
            <w:szCs w:val="32"/>
          </w:rPr>
          <w:t>https://www.rit.edu/</w:t>
        </w:r>
        <w:r w:rsidRPr="00211F85">
          <w:rPr>
            <w:rStyle w:val="Hyperlink"/>
            <w:sz w:val="32"/>
            <w:szCs w:val="32"/>
          </w:rPr>
          <w:t>n</w:t>
        </w:r>
        <w:r w:rsidRPr="00211F85">
          <w:rPr>
            <w:rStyle w:val="Hyperlink"/>
            <w:sz w:val="32"/>
            <w:szCs w:val="32"/>
          </w:rPr>
          <w:t>tid/cprint/</w:t>
        </w:r>
      </w:hyperlink>
    </w:p>
    <w:p w14:paraId="4175536E" w14:textId="77777777" w:rsidR="008F01B2" w:rsidRPr="00211F85" w:rsidRDefault="008F01B2" w:rsidP="008F01B2">
      <w:pPr>
        <w:pStyle w:val="ListParagraph"/>
        <w:ind w:left="1800"/>
        <w:rPr>
          <w:sz w:val="32"/>
          <w:szCs w:val="32"/>
          <w:u w:val="single"/>
        </w:rPr>
      </w:pPr>
    </w:p>
    <w:p w14:paraId="0E229B1E" w14:textId="77777777" w:rsidR="00771A03" w:rsidRPr="00771A03" w:rsidRDefault="00771A03" w:rsidP="00771A03">
      <w:pPr>
        <w:pStyle w:val="ListParagraph"/>
        <w:numPr>
          <w:ilvl w:val="0"/>
          <w:numId w:val="7"/>
        </w:numPr>
        <w:rPr>
          <w:sz w:val="32"/>
          <w:szCs w:val="32"/>
        </w:rPr>
      </w:pPr>
      <w:r w:rsidRPr="00771A03">
        <w:rPr>
          <w:sz w:val="32"/>
          <w:szCs w:val="32"/>
        </w:rPr>
        <w:lastRenderedPageBreak/>
        <w:t xml:space="preserve">Read about accommodations (in addition to ASL) for students who are Deaf or HOH. </w:t>
      </w:r>
    </w:p>
    <w:p w14:paraId="60A5899D" w14:textId="77777777" w:rsidR="00771A03" w:rsidRPr="00771A03" w:rsidRDefault="00771A03" w:rsidP="00771A03">
      <w:pPr>
        <w:pStyle w:val="ListParagraph"/>
        <w:rPr>
          <w:sz w:val="32"/>
          <w:szCs w:val="32"/>
        </w:rPr>
      </w:pPr>
      <w:r w:rsidRPr="00771A03">
        <w:rPr>
          <w:sz w:val="32"/>
          <w:szCs w:val="32"/>
        </w:rPr>
        <w:t>Scroll down to Accommodating Deaf and Hard of Hearing Students: </w:t>
      </w:r>
    </w:p>
    <w:p w14:paraId="499D4352" w14:textId="35B57210" w:rsidR="00771A03" w:rsidRPr="00211F85" w:rsidRDefault="00771A03" w:rsidP="00771A03">
      <w:pPr>
        <w:pStyle w:val="ListParagraph"/>
        <w:rPr>
          <w:sz w:val="32"/>
          <w:szCs w:val="32"/>
          <w:u w:val="single"/>
        </w:rPr>
      </w:pPr>
      <w:hyperlink r:id="rId17" w:history="1">
        <w:r w:rsidRPr="00771A03">
          <w:rPr>
            <w:rStyle w:val="Hyperlink"/>
            <w:sz w:val="32"/>
            <w:szCs w:val="32"/>
          </w:rPr>
          <w:t>http://www.bestcollege</w:t>
        </w:r>
        <w:r w:rsidRPr="00771A03">
          <w:rPr>
            <w:rStyle w:val="Hyperlink"/>
            <w:sz w:val="32"/>
            <w:szCs w:val="32"/>
          </w:rPr>
          <w:t>s</w:t>
        </w:r>
        <w:r w:rsidRPr="00771A03">
          <w:rPr>
            <w:rStyle w:val="Hyperlink"/>
            <w:sz w:val="32"/>
            <w:szCs w:val="32"/>
          </w:rPr>
          <w:t>.com/resources/college-planning-for-deaf-and-hard-of-hearing-students/</w:t>
        </w:r>
      </w:hyperlink>
    </w:p>
    <w:p w14:paraId="7A8FAE6F" w14:textId="77777777" w:rsidR="003F1ABB" w:rsidRPr="00211F85" w:rsidRDefault="003F1ABB" w:rsidP="00771A03">
      <w:pPr>
        <w:pStyle w:val="ListParagraph"/>
        <w:rPr>
          <w:sz w:val="32"/>
          <w:szCs w:val="32"/>
          <w:u w:val="single"/>
        </w:rPr>
      </w:pPr>
    </w:p>
    <w:p w14:paraId="7B2B054E" w14:textId="65C8AED7" w:rsidR="003F1ABB" w:rsidRPr="00771A03" w:rsidRDefault="003F1ABB" w:rsidP="003F1ABB">
      <w:pPr>
        <w:pStyle w:val="ListParagraph"/>
        <w:numPr>
          <w:ilvl w:val="0"/>
          <w:numId w:val="7"/>
        </w:numPr>
        <w:rPr>
          <w:sz w:val="32"/>
          <w:szCs w:val="32"/>
        </w:rPr>
      </w:pPr>
      <w:r w:rsidRPr="00211F85">
        <w:rPr>
          <w:sz w:val="32"/>
          <w:szCs w:val="32"/>
        </w:rPr>
        <w:t xml:space="preserve">Resources from </w:t>
      </w:r>
      <w:hyperlink r:id="rId18" w:history="1">
        <w:r w:rsidRPr="00211F85">
          <w:rPr>
            <w:rStyle w:val="Hyperlink"/>
            <w:sz w:val="32"/>
            <w:szCs w:val="32"/>
          </w:rPr>
          <w:t xml:space="preserve">Exceptional </w:t>
        </w:r>
        <w:r w:rsidRPr="00211F85">
          <w:rPr>
            <w:rStyle w:val="Hyperlink"/>
            <w:sz w:val="32"/>
            <w:szCs w:val="32"/>
          </w:rPr>
          <w:t>N</w:t>
        </w:r>
        <w:r w:rsidRPr="00211F85">
          <w:rPr>
            <w:rStyle w:val="Hyperlink"/>
            <w:sz w:val="32"/>
            <w:szCs w:val="32"/>
          </w:rPr>
          <w:t>urse</w:t>
        </w:r>
      </w:hyperlink>
      <w:r w:rsidRPr="00211F85">
        <w:rPr>
          <w:sz w:val="32"/>
          <w:szCs w:val="32"/>
        </w:rPr>
        <w:t xml:space="preserve"> </w:t>
      </w:r>
    </w:p>
    <w:p w14:paraId="04103CA3" w14:textId="77777777" w:rsidR="00771A03" w:rsidRPr="00771A03" w:rsidRDefault="00771A03" w:rsidP="00771A03">
      <w:pPr>
        <w:pStyle w:val="ListParagraph"/>
        <w:numPr>
          <w:ilvl w:val="0"/>
          <w:numId w:val="7"/>
        </w:numPr>
        <w:rPr>
          <w:sz w:val="32"/>
          <w:szCs w:val="32"/>
        </w:rPr>
      </w:pPr>
      <w:r w:rsidRPr="00771A03">
        <w:rPr>
          <w:sz w:val="32"/>
          <w:szCs w:val="32"/>
        </w:rPr>
        <w:t>For fun, check out Math Concepts in ASL from Rochester Institute of Technology: </w:t>
      </w:r>
    </w:p>
    <w:p w14:paraId="7DF2EDD0" w14:textId="77777777" w:rsidR="00771A03" w:rsidRPr="00771A03" w:rsidRDefault="00771A03" w:rsidP="00771A03">
      <w:pPr>
        <w:pStyle w:val="ListParagraph"/>
        <w:rPr>
          <w:sz w:val="32"/>
          <w:szCs w:val="32"/>
        </w:rPr>
      </w:pPr>
      <w:hyperlink r:id="rId19" w:history="1">
        <w:r w:rsidRPr="00771A03">
          <w:rPr>
            <w:rStyle w:val="Hyperlink"/>
            <w:sz w:val="32"/>
            <w:szCs w:val="32"/>
          </w:rPr>
          <w:t>Math Concepts in A</w:t>
        </w:r>
        <w:r w:rsidRPr="00771A03">
          <w:rPr>
            <w:rStyle w:val="Hyperlink"/>
            <w:sz w:val="32"/>
            <w:szCs w:val="32"/>
          </w:rPr>
          <w:t>S</w:t>
        </w:r>
        <w:r w:rsidRPr="00771A03">
          <w:rPr>
            <w:rStyle w:val="Hyperlink"/>
            <w:sz w:val="32"/>
            <w:szCs w:val="32"/>
          </w:rPr>
          <w:t>L from RIT</w:t>
        </w:r>
      </w:hyperlink>
    </w:p>
    <w:p w14:paraId="6773C6A3" w14:textId="457198F4" w:rsidR="00771A03" w:rsidRPr="004E6A77" w:rsidRDefault="004E6A77" w:rsidP="004E6A77">
      <w:pPr>
        <w:rPr>
          <w:b/>
          <w:bCs/>
          <w:sz w:val="32"/>
          <w:szCs w:val="32"/>
        </w:rPr>
      </w:pPr>
      <w:r w:rsidRPr="004E6A77">
        <w:rPr>
          <w:b/>
          <w:bCs/>
          <w:sz w:val="32"/>
          <w:szCs w:val="32"/>
        </w:rPr>
        <w:t>RESOURCES Needed for classroom technology:</w:t>
      </w:r>
    </w:p>
    <w:p w14:paraId="53A3D224" w14:textId="7F2D0BBA" w:rsidR="004E6A77" w:rsidRPr="004E6A77" w:rsidRDefault="004E6A77" w:rsidP="004E6A77">
      <w:pPr>
        <w:pStyle w:val="ListParagraph"/>
        <w:numPr>
          <w:ilvl w:val="1"/>
          <w:numId w:val="10"/>
        </w:numPr>
        <w:rPr>
          <w:sz w:val="32"/>
          <w:szCs w:val="32"/>
        </w:rPr>
      </w:pPr>
      <w:r w:rsidRPr="004E6A77">
        <w:rPr>
          <w:sz w:val="32"/>
          <w:szCs w:val="32"/>
        </w:rPr>
        <w:t>CART (Communication Access Realtime Translation) Services: </w:t>
      </w:r>
      <w:hyperlink r:id="rId20" w:history="1">
        <w:r w:rsidRPr="004E6A77">
          <w:rPr>
            <w:rStyle w:val="Hyperlink"/>
            <w:sz w:val="32"/>
            <w:szCs w:val="32"/>
          </w:rPr>
          <w:t>https://nad.org</w:t>
        </w:r>
        <w:r w:rsidRPr="004E6A77">
          <w:rPr>
            <w:rStyle w:val="Hyperlink"/>
            <w:sz w:val="32"/>
            <w:szCs w:val="32"/>
          </w:rPr>
          <w:t>/</w:t>
        </w:r>
        <w:r w:rsidRPr="004E6A77">
          <w:rPr>
            <w:rStyle w:val="Hyperlink"/>
            <w:sz w:val="32"/>
            <w:szCs w:val="32"/>
          </w:rPr>
          <w:t>issues/technology/captioning/cart</w:t>
        </w:r>
      </w:hyperlink>
    </w:p>
    <w:p w14:paraId="4EC195F4" w14:textId="66F428FE" w:rsidR="004E6A77" w:rsidRPr="004E6A77" w:rsidRDefault="004E6A77" w:rsidP="004E6A77">
      <w:pPr>
        <w:numPr>
          <w:ilvl w:val="1"/>
          <w:numId w:val="10"/>
        </w:numPr>
        <w:rPr>
          <w:sz w:val="32"/>
          <w:szCs w:val="32"/>
        </w:rPr>
      </w:pPr>
      <w:r w:rsidRPr="004E6A77">
        <w:rPr>
          <w:sz w:val="32"/>
          <w:szCs w:val="32"/>
        </w:rPr>
        <w:t>Remote CART Services FAQ:</w:t>
      </w:r>
      <w:r w:rsidR="000834BC">
        <w:rPr>
          <w:sz w:val="32"/>
          <w:szCs w:val="32"/>
        </w:rPr>
        <w:t xml:space="preserve"> </w:t>
      </w:r>
      <w:hyperlink r:id="rId21" w:history="1">
        <w:r w:rsidR="000834BC" w:rsidRPr="000834BC">
          <w:rPr>
            <w:rStyle w:val="Hyperlink"/>
            <w:sz w:val="32"/>
            <w:szCs w:val="32"/>
          </w:rPr>
          <w:t>https://www.ncra.org/home/the-profession/Captioning/captioning-resources-for-providers/CART-Captioner-Frequently-Asked-Questions-FAQs</w:t>
        </w:r>
        <w:r w:rsidRPr="000834BC">
          <w:rPr>
            <w:rStyle w:val="Hyperlink"/>
            <w:sz w:val="32"/>
            <w:szCs w:val="32"/>
          </w:rPr>
          <w:t> </w:t>
        </w:r>
      </w:hyperlink>
    </w:p>
    <w:p w14:paraId="73A29A8A" w14:textId="77777777" w:rsidR="004E6A77" w:rsidRPr="004E6A77" w:rsidRDefault="004E6A77" w:rsidP="004E6A77">
      <w:pPr>
        <w:numPr>
          <w:ilvl w:val="1"/>
          <w:numId w:val="10"/>
        </w:numPr>
        <w:rPr>
          <w:sz w:val="32"/>
          <w:szCs w:val="32"/>
        </w:rPr>
      </w:pPr>
      <w:proofErr w:type="spellStart"/>
      <w:r w:rsidRPr="004E6A77">
        <w:rPr>
          <w:sz w:val="32"/>
          <w:szCs w:val="32"/>
        </w:rPr>
        <w:t>TypeWell</w:t>
      </w:r>
      <w:proofErr w:type="spellEnd"/>
      <w:r w:rsidRPr="004E6A77">
        <w:rPr>
          <w:sz w:val="32"/>
          <w:szCs w:val="32"/>
        </w:rPr>
        <w:t xml:space="preserve"> Services </w:t>
      </w:r>
      <w:hyperlink r:id="rId22" w:history="1">
        <w:r w:rsidRPr="00104B00">
          <w:rPr>
            <w:rStyle w:val="Hyperlink"/>
            <w:color w:val="4472C4" w:themeColor="accent1"/>
            <w:sz w:val="32"/>
            <w:szCs w:val="32"/>
          </w:rPr>
          <w:t>http</w:t>
        </w:r>
      </w:hyperlink>
      <w:hyperlink r:id="rId23" w:history="1">
        <w:r w:rsidRPr="00104B00">
          <w:rPr>
            <w:rStyle w:val="Hyperlink"/>
            <w:color w:val="4472C4" w:themeColor="accent1"/>
            <w:sz w:val="32"/>
            <w:szCs w:val="32"/>
          </w:rPr>
          <w:t>://type</w:t>
        </w:r>
        <w:r w:rsidRPr="00104B00">
          <w:rPr>
            <w:rStyle w:val="Hyperlink"/>
            <w:color w:val="4472C4" w:themeColor="accent1"/>
            <w:sz w:val="32"/>
            <w:szCs w:val="32"/>
          </w:rPr>
          <w:t>w</w:t>
        </w:r>
        <w:r w:rsidRPr="00104B00">
          <w:rPr>
            <w:rStyle w:val="Hyperlink"/>
            <w:color w:val="4472C4" w:themeColor="accent1"/>
            <w:sz w:val="32"/>
            <w:szCs w:val="32"/>
          </w:rPr>
          <w:t>ell.com/overview/how-it-works</w:t>
        </w:r>
      </w:hyperlink>
    </w:p>
    <w:p w14:paraId="73BF1C29" w14:textId="77777777" w:rsidR="004E6A77" w:rsidRPr="004E6A77" w:rsidRDefault="004E6A77" w:rsidP="004E6A77">
      <w:pPr>
        <w:rPr>
          <w:sz w:val="32"/>
          <w:szCs w:val="32"/>
        </w:rPr>
      </w:pPr>
    </w:p>
    <w:p w14:paraId="2E25397F" w14:textId="0EDF31F1" w:rsidR="00771A03" w:rsidRDefault="008A50E3" w:rsidP="008A50E3">
      <w:pPr>
        <w:rPr>
          <w:sz w:val="32"/>
          <w:szCs w:val="32"/>
        </w:rPr>
      </w:pPr>
      <w:r>
        <w:rPr>
          <w:sz w:val="32"/>
          <w:szCs w:val="32"/>
        </w:rPr>
        <w:t>RESOURCES FOR CAPTIONING</w:t>
      </w:r>
    </w:p>
    <w:p w14:paraId="73E19E98" w14:textId="77777777" w:rsidR="008A50E3" w:rsidRPr="008A50E3" w:rsidRDefault="008A50E3" w:rsidP="008A50E3">
      <w:pPr>
        <w:rPr>
          <w:color w:val="000000" w:themeColor="text1"/>
          <w:sz w:val="32"/>
          <w:szCs w:val="32"/>
        </w:rPr>
      </w:pPr>
      <w:r>
        <w:rPr>
          <w:sz w:val="32"/>
          <w:szCs w:val="32"/>
        </w:rPr>
        <w:t>1</w:t>
      </w:r>
      <w:r w:rsidRPr="008A50E3">
        <w:rPr>
          <w:color w:val="000000" w:themeColor="text1"/>
          <w:sz w:val="32"/>
          <w:szCs w:val="32"/>
        </w:rPr>
        <w:t>.</w:t>
      </w:r>
      <w:r w:rsidRPr="008A50E3">
        <w:rPr>
          <w:rFonts w:eastAsia="Times New Roman" w:hAnsi="Calibri" w:cs="Arial"/>
          <w:color w:val="000000" w:themeColor="text1"/>
          <w:sz w:val="72"/>
          <w:szCs w:val="72"/>
          <w14:ligatures w14:val="none"/>
        </w:rPr>
        <w:t xml:space="preserve"> </w:t>
      </w:r>
      <w:hyperlink r:id="rId24" w:history="1">
        <w:r w:rsidRPr="008A50E3">
          <w:rPr>
            <w:rStyle w:val="Hyperlink"/>
            <w:color w:val="000000" w:themeColor="text1"/>
            <w:sz w:val="32"/>
            <w:szCs w:val="32"/>
          </w:rPr>
          <w:t xml:space="preserve">WGBH </w:t>
        </w:r>
      </w:hyperlink>
      <w:hyperlink r:id="rId25" w:history="1">
        <w:r w:rsidRPr="008A50E3">
          <w:rPr>
            <w:rStyle w:val="Hyperlink"/>
            <w:color w:val="000000" w:themeColor="text1"/>
            <w:sz w:val="32"/>
            <w:szCs w:val="32"/>
          </w:rPr>
          <w:t>Boston</w:t>
        </w:r>
      </w:hyperlink>
    </w:p>
    <w:p w14:paraId="430B72CD" w14:textId="77777777" w:rsidR="008A50E3" w:rsidRPr="008A50E3" w:rsidRDefault="008A50E3" w:rsidP="008A50E3">
      <w:pPr>
        <w:rPr>
          <w:color w:val="000000" w:themeColor="text1"/>
          <w:sz w:val="32"/>
          <w:szCs w:val="32"/>
        </w:rPr>
      </w:pPr>
      <w:r w:rsidRPr="008A50E3">
        <w:rPr>
          <w:color w:val="000000" w:themeColor="text1"/>
          <w:sz w:val="32"/>
          <w:szCs w:val="32"/>
        </w:rPr>
        <w:t xml:space="preserve">2. </w:t>
      </w:r>
      <w:hyperlink r:id="rId26" w:history="1">
        <w:r w:rsidRPr="008A50E3">
          <w:rPr>
            <w:rStyle w:val="Hyperlink"/>
            <w:color w:val="000000" w:themeColor="text1"/>
            <w:sz w:val="32"/>
            <w:szCs w:val="32"/>
          </w:rPr>
          <w:t>Camtasia</w:t>
        </w:r>
      </w:hyperlink>
    </w:p>
    <w:p w14:paraId="061ABC96" w14:textId="77777777" w:rsidR="00B829B3" w:rsidRDefault="008A50E3" w:rsidP="00B829B3">
      <w:pPr>
        <w:rPr>
          <w:color w:val="000000" w:themeColor="text1"/>
          <w:sz w:val="32"/>
          <w:szCs w:val="32"/>
        </w:rPr>
      </w:pPr>
      <w:r w:rsidRPr="008A50E3">
        <w:rPr>
          <w:color w:val="000000" w:themeColor="text1"/>
          <w:sz w:val="32"/>
          <w:szCs w:val="32"/>
        </w:rPr>
        <w:t xml:space="preserve">3. </w:t>
      </w:r>
      <w:hyperlink r:id="rId27" w:history="1">
        <w:r w:rsidRPr="008A50E3">
          <w:rPr>
            <w:rStyle w:val="Hyperlink"/>
            <w:color w:val="000000" w:themeColor="text1"/>
            <w:sz w:val="32"/>
            <w:szCs w:val="32"/>
          </w:rPr>
          <w:t xml:space="preserve">National </w:t>
        </w:r>
      </w:hyperlink>
      <w:hyperlink r:id="rId28" w:history="1">
        <w:r w:rsidRPr="008A50E3">
          <w:rPr>
            <w:rStyle w:val="Hyperlink"/>
            <w:color w:val="000000" w:themeColor="text1"/>
            <w:sz w:val="32"/>
            <w:szCs w:val="32"/>
          </w:rPr>
          <w:t xml:space="preserve">Deaf </w:t>
        </w:r>
      </w:hyperlink>
      <w:hyperlink r:id="rId29" w:history="1">
        <w:r w:rsidRPr="008A50E3">
          <w:rPr>
            <w:rStyle w:val="Hyperlink"/>
            <w:color w:val="000000" w:themeColor="text1"/>
            <w:sz w:val="32"/>
            <w:szCs w:val="32"/>
          </w:rPr>
          <w:t>Center</w:t>
        </w:r>
      </w:hyperlink>
    </w:p>
    <w:p w14:paraId="55F37D87" w14:textId="77777777" w:rsidR="00B829B3" w:rsidRPr="00B829B3" w:rsidRDefault="00B829B3" w:rsidP="00B829B3">
      <w:pPr>
        <w:rPr>
          <w:sz w:val="32"/>
          <w:szCs w:val="32"/>
        </w:rPr>
      </w:pPr>
      <w:r>
        <w:rPr>
          <w:color w:val="000000" w:themeColor="text1"/>
          <w:sz w:val="32"/>
          <w:szCs w:val="32"/>
        </w:rPr>
        <w:t>4</w:t>
      </w:r>
      <w:r w:rsidRPr="00B829B3">
        <w:rPr>
          <w:sz w:val="32"/>
          <w:szCs w:val="32"/>
        </w:rPr>
        <w:t xml:space="preserve">. </w:t>
      </w:r>
      <w:hyperlink r:id="rId30" w:history="1">
        <w:r w:rsidRPr="00B829B3">
          <w:rPr>
            <w:rStyle w:val="Hyperlink"/>
            <w:color w:val="auto"/>
            <w:sz w:val="32"/>
            <w:szCs w:val="32"/>
          </w:rPr>
          <w:t>3-Play Media</w:t>
        </w:r>
      </w:hyperlink>
    </w:p>
    <w:p w14:paraId="50629EC1" w14:textId="77777777" w:rsidR="00B829B3" w:rsidRDefault="00B829B3" w:rsidP="00B829B3">
      <w:pPr>
        <w:rPr>
          <w:color w:val="000000" w:themeColor="text1"/>
          <w:sz w:val="32"/>
          <w:szCs w:val="32"/>
        </w:rPr>
      </w:pPr>
      <w:r w:rsidRPr="00B829B3">
        <w:rPr>
          <w:sz w:val="32"/>
          <w:szCs w:val="32"/>
        </w:rPr>
        <w:t xml:space="preserve">5. </w:t>
      </w:r>
      <w:hyperlink r:id="rId31" w:history="1">
        <w:r w:rsidRPr="00B829B3">
          <w:rPr>
            <w:rStyle w:val="Hyperlink"/>
            <w:color w:val="auto"/>
            <w:sz w:val="32"/>
            <w:szCs w:val="32"/>
          </w:rPr>
          <w:t>Amara</w:t>
        </w:r>
      </w:hyperlink>
    </w:p>
    <w:p w14:paraId="5E713A5B" w14:textId="12468415" w:rsidR="00B829B3" w:rsidRDefault="00B829B3" w:rsidP="00B829B3">
      <w:pPr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6. </w:t>
      </w:r>
      <w:r w:rsidR="008A50E3" w:rsidRPr="008A50E3">
        <w:rPr>
          <w:color w:val="000000" w:themeColor="text1"/>
          <w:sz w:val="32"/>
          <w:szCs w:val="32"/>
        </w:rPr>
        <w:t xml:space="preserve">Toolkit </w:t>
      </w:r>
      <w:r w:rsidR="005966D8">
        <w:rPr>
          <w:color w:val="000000" w:themeColor="text1"/>
          <w:sz w:val="32"/>
          <w:szCs w:val="32"/>
        </w:rPr>
        <w:t>Guidelines</w:t>
      </w:r>
      <w:r w:rsidR="008A50E3" w:rsidRPr="008A50E3">
        <w:rPr>
          <w:color w:val="000000" w:themeColor="text1"/>
          <w:sz w:val="32"/>
          <w:szCs w:val="32"/>
        </w:rPr>
        <w:t xml:space="preserve"> on how to set up your college's own in-house captioning</w:t>
      </w:r>
      <w:r w:rsidR="005966D8">
        <w:rPr>
          <w:color w:val="000000" w:themeColor="text1"/>
          <w:sz w:val="32"/>
          <w:szCs w:val="32"/>
        </w:rPr>
        <w:t xml:space="preserve"> from Kansas State</w:t>
      </w:r>
      <w:r w:rsidR="008A50E3" w:rsidRPr="008A50E3">
        <w:rPr>
          <w:color w:val="000000" w:themeColor="text1"/>
          <w:sz w:val="32"/>
          <w:szCs w:val="32"/>
        </w:rPr>
        <w:t>: </w:t>
      </w:r>
      <w:hyperlink r:id="rId32" w:history="1">
        <w:r w:rsidR="005966D8" w:rsidRPr="005966D8">
          <w:rPr>
            <w:rStyle w:val="Hyperlink"/>
            <w:sz w:val="32"/>
            <w:szCs w:val="32"/>
          </w:rPr>
          <w:t>https://www.k-state.edu/mediasite/help/add-closed-captions.html</w:t>
        </w:r>
      </w:hyperlink>
    </w:p>
    <w:p w14:paraId="0BAD3ACC" w14:textId="444F1155" w:rsidR="008A6100" w:rsidRPr="005966D8" w:rsidRDefault="008A50E3" w:rsidP="005966D8">
      <w:pPr>
        <w:rPr>
          <w:color w:val="000000" w:themeColor="text1"/>
          <w:sz w:val="32"/>
          <w:szCs w:val="32"/>
        </w:rPr>
      </w:pPr>
      <w:hyperlink r:id="rId33" w:history="1">
        <w:r w:rsidRPr="008A50E3">
          <w:rPr>
            <w:rStyle w:val="Hyperlink"/>
            <w:color w:val="000000" w:themeColor="text1"/>
            <w:sz w:val="32"/>
            <w:szCs w:val="32"/>
          </w:rPr>
          <w:t>ADA requir</w:t>
        </w:r>
        <w:r w:rsidRPr="008A50E3">
          <w:rPr>
            <w:rStyle w:val="Hyperlink"/>
            <w:color w:val="000000" w:themeColor="text1"/>
            <w:sz w:val="32"/>
            <w:szCs w:val="32"/>
          </w:rPr>
          <w:t>e</w:t>
        </w:r>
        <w:r w:rsidRPr="008A50E3">
          <w:rPr>
            <w:rStyle w:val="Hyperlink"/>
            <w:color w:val="000000" w:themeColor="text1"/>
            <w:sz w:val="32"/>
            <w:szCs w:val="32"/>
          </w:rPr>
          <w:t>ments for captioning accuracy</w:t>
        </w:r>
      </w:hyperlink>
    </w:p>
    <w:sectPr w:rsidR="008A6100" w:rsidRPr="005966D8" w:rsidSect="004950A4">
      <w:pgSz w:w="12240" w:h="15840"/>
      <w:pgMar w:top="990" w:right="1170" w:bottom="99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970E07" w14:textId="77777777" w:rsidR="001178DB" w:rsidRDefault="001178DB" w:rsidP="004950A4">
      <w:pPr>
        <w:spacing w:after="0" w:line="240" w:lineRule="auto"/>
      </w:pPr>
      <w:r>
        <w:separator/>
      </w:r>
    </w:p>
  </w:endnote>
  <w:endnote w:type="continuationSeparator" w:id="0">
    <w:p w14:paraId="04D1868D" w14:textId="77777777" w:rsidR="001178DB" w:rsidRDefault="001178DB" w:rsidP="004950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443C29" w14:textId="77777777" w:rsidR="001178DB" w:rsidRDefault="001178DB" w:rsidP="004950A4">
      <w:pPr>
        <w:spacing w:after="0" w:line="240" w:lineRule="auto"/>
      </w:pPr>
      <w:r>
        <w:separator/>
      </w:r>
    </w:p>
  </w:footnote>
  <w:footnote w:type="continuationSeparator" w:id="0">
    <w:p w14:paraId="1374620A" w14:textId="77777777" w:rsidR="001178DB" w:rsidRDefault="001178DB" w:rsidP="004950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1C7EBC"/>
    <w:multiLevelType w:val="hybridMultilevel"/>
    <w:tmpl w:val="C27456A6"/>
    <w:lvl w:ilvl="0" w:tplc="199841CC">
      <w:start w:val="1"/>
      <w:numFmt w:val="lowerLetter"/>
      <w:lvlText w:val="%1."/>
      <w:lvlJc w:val="left"/>
      <w:pPr>
        <w:ind w:left="1080" w:hanging="360"/>
      </w:pPr>
      <w:rPr>
        <w:rFonts w:hint="default"/>
        <w:b/>
        <w:u w:val="single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6C410D8"/>
    <w:multiLevelType w:val="hybridMultilevel"/>
    <w:tmpl w:val="DF5ED5E6"/>
    <w:lvl w:ilvl="0" w:tplc="6D5E1B34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EF4C012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1D0CA18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A692C9AC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89BECF9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960790A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0AF834B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802466A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A6ADD0C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34C6170"/>
    <w:multiLevelType w:val="hybridMultilevel"/>
    <w:tmpl w:val="91E6B6A6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2993221B"/>
    <w:multiLevelType w:val="hybridMultilevel"/>
    <w:tmpl w:val="4918AFA0"/>
    <w:lvl w:ilvl="0" w:tplc="159681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549A7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Theme="minorHAnsi" w:eastAsiaTheme="minorHAnsi" w:hAnsiTheme="minorHAnsi" w:cstheme="minorBidi"/>
      </w:rPr>
    </w:lvl>
    <w:lvl w:ilvl="2" w:tplc="444804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D6093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7AD7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8856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1475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AAFB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6CC6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440C31FE"/>
    <w:multiLevelType w:val="hybridMultilevel"/>
    <w:tmpl w:val="D1AA1F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F46794"/>
    <w:multiLevelType w:val="hybridMultilevel"/>
    <w:tmpl w:val="C6B0C164"/>
    <w:lvl w:ilvl="0" w:tplc="8C9E28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8A211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C0A6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DCAC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9A6C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C046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2064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8AC0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4C60C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596B1F33"/>
    <w:multiLevelType w:val="hybridMultilevel"/>
    <w:tmpl w:val="1E98010C"/>
    <w:lvl w:ilvl="0" w:tplc="8DBE4AAA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D30E499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3789FC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733E8C1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54CC7F5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B2C4A4E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088E9348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B19053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49CB87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7" w15:restartNumberingAfterBreak="0">
    <w:nsid w:val="5ABA4CD6"/>
    <w:multiLevelType w:val="hybridMultilevel"/>
    <w:tmpl w:val="073A89CE"/>
    <w:lvl w:ilvl="0" w:tplc="16D41E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42F86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A0B5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7274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3414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8866B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5C03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E63F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0CF9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66870E1D"/>
    <w:multiLevelType w:val="hybridMultilevel"/>
    <w:tmpl w:val="5AB448D4"/>
    <w:lvl w:ilvl="0" w:tplc="7598AF9A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23C0F1A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B7E9684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C07A99A2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45460E6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F927ECA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A426DA92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BD3E6C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31222EE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9" w15:restartNumberingAfterBreak="0">
    <w:nsid w:val="6B200181"/>
    <w:multiLevelType w:val="hybridMultilevel"/>
    <w:tmpl w:val="C96CC640"/>
    <w:lvl w:ilvl="0" w:tplc="1DAEE4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C54EE9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64C9D1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7C42AD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EFAABB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9F8BF0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4CCF94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3384B6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EBC829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B9E5B9F"/>
    <w:multiLevelType w:val="hybridMultilevel"/>
    <w:tmpl w:val="52EC7F58"/>
    <w:lvl w:ilvl="0" w:tplc="C94E4B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34C43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A840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9225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7231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E2A7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426A0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1FC3E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D421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7D1860DD"/>
    <w:multiLevelType w:val="hybridMultilevel"/>
    <w:tmpl w:val="A7561F82"/>
    <w:lvl w:ilvl="0" w:tplc="1C86BF36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360496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A60810A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C074B012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412A448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B80DFB8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243EB87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44D0481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344639A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2" w15:restartNumberingAfterBreak="0">
    <w:nsid w:val="7D5D3DB6"/>
    <w:multiLevelType w:val="hybridMultilevel"/>
    <w:tmpl w:val="91D2D18C"/>
    <w:lvl w:ilvl="0" w:tplc="49BE58E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9799128">
    <w:abstractNumId w:val="4"/>
  </w:num>
  <w:num w:numId="2" w16cid:durableId="626469103">
    <w:abstractNumId w:val="8"/>
  </w:num>
  <w:num w:numId="3" w16cid:durableId="1015234705">
    <w:abstractNumId w:val="11"/>
  </w:num>
  <w:num w:numId="4" w16cid:durableId="1351250735">
    <w:abstractNumId w:val="6"/>
  </w:num>
  <w:num w:numId="5" w16cid:durableId="1315143538">
    <w:abstractNumId w:val="1"/>
  </w:num>
  <w:num w:numId="6" w16cid:durableId="2129809226">
    <w:abstractNumId w:val="9"/>
  </w:num>
  <w:num w:numId="7" w16cid:durableId="660697082">
    <w:abstractNumId w:val="12"/>
  </w:num>
  <w:num w:numId="8" w16cid:durableId="1782069114">
    <w:abstractNumId w:val="0"/>
  </w:num>
  <w:num w:numId="9" w16cid:durableId="286857648">
    <w:abstractNumId w:val="2"/>
  </w:num>
  <w:num w:numId="10" w16cid:durableId="1051147956">
    <w:abstractNumId w:val="3"/>
  </w:num>
  <w:num w:numId="11" w16cid:durableId="636646130">
    <w:abstractNumId w:val="5"/>
  </w:num>
  <w:num w:numId="12" w16cid:durableId="1895391040">
    <w:abstractNumId w:val="7"/>
  </w:num>
  <w:num w:numId="13" w16cid:durableId="206336317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27FCF780-5EA1-492A-BD40-92D581A4A483}"/>
    <w:docVar w:name="dgnword-eventsink" w:val="2945843793248"/>
  </w:docVars>
  <w:rsids>
    <w:rsidRoot w:val="007243CC"/>
    <w:rsid w:val="00054AF7"/>
    <w:rsid w:val="000834BC"/>
    <w:rsid w:val="00104B00"/>
    <w:rsid w:val="00117859"/>
    <w:rsid w:val="001178DB"/>
    <w:rsid w:val="00200B3C"/>
    <w:rsid w:val="00211F85"/>
    <w:rsid w:val="002C0024"/>
    <w:rsid w:val="00317C33"/>
    <w:rsid w:val="0035330D"/>
    <w:rsid w:val="003E6D80"/>
    <w:rsid w:val="003F1ABB"/>
    <w:rsid w:val="004950A4"/>
    <w:rsid w:val="004E6A77"/>
    <w:rsid w:val="00593B2D"/>
    <w:rsid w:val="005966D8"/>
    <w:rsid w:val="007243CC"/>
    <w:rsid w:val="00771A03"/>
    <w:rsid w:val="008A50E3"/>
    <w:rsid w:val="008A6100"/>
    <w:rsid w:val="008F01B2"/>
    <w:rsid w:val="00B829B3"/>
    <w:rsid w:val="00C66D3E"/>
    <w:rsid w:val="00F72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50E841F"/>
  <w15:chartTrackingRefBased/>
  <w15:docId w15:val="{DF2889F6-C025-4693-9017-9665D005F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he-IL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243C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243CC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7243C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950A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950A4"/>
  </w:style>
  <w:style w:type="paragraph" w:styleId="Footer">
    <w:name w:val="footer"/>
    <w:basedOn w:val="Normal"/>
    <w:link w:val="FooterChar"/>
    <w:uiPriority w:val="99"/>
    <w:unhideWhenUsed/>
    <w:rsid w:val="004950A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950A4"/>
  </w:style>
  <w:style w:type="paragraph" w:styleId="NormalWeb">
    <w:name w:val="Normal (Web)"/>
    <w:basedOn w:val="Normal"/>
    <w:uiPriority w:val="99"/>
    <w:semiHidden/>
    <w:unhideWhenUsed/>
    <w:rsid w:val="004950A4"/>
    <w:rPr>
      <w:rFonts w:ascii="Times New Roman" w:hAnsi="Times New Roman" w:cs="Times New Roman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593B2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307861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886814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037815">
          <w:marLeft w:val="1166"/>
          <w:marRight w:val="0"/>
          <w:marTop w:val="1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26436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568416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668826">
          <w:marLeft w:val="1166"/>
          <w:marRight w:val="0"/>
          <w:marTop w:val="1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2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4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8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4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6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2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686938">
          <w:marLeft w:val="1080"/>
          <w:marRight w:val="0"/>
          <w:marTop w:val="1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42962">
          <w:marLeft w:val="1080"/>
          <w:marRight w:val="0"/>
          <w:marTop w:val="1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39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6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8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634538">
          <w:marLeft w:val="1080"/>
          <w:marRight w:val="0"/>
          <w:marTop w:val="1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290451">
          <w:marLeft w:val="1080"/>
          <w:marRight w:val="0"/>
          <w:marTop w:val="1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7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959755">
          <w:marLeft w:val="188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710235">
          <w:marLeft w:val="188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57926">
          <w:marLeft w:val="1886"/>
          <w:marRight w:val="0"/>
          <w:marTop w:val="1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47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6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121555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973155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10050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10829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823921">
          <w:marLeft w:val="1166"/>
          <w:marRight w:val="0"/>
          <w:marTop w:val="1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3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0592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89459">
          <w:marLeft w:val="1080"/>
          <w:marRight w:val="0"/>
          <w:marTop w:val="1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20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108709">
          <w:marLeft w:val="1166"/>
          <w:marRight w:val="0"/>
          <w:marTop w:val="2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09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928562">
          <w:marLeft w:val="1080"/>
          <w:marRight w:val="0"/>
          <w:marTop w:val="1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39439">
          <w:marLeft w:val="1080"/>
          <w:marRight w:val="0"/>
          <w:marTop w:val="1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158150">
          <w:marLeft w:val="1080"/>
          <w:marRight w:val="0"/>
          <w:marTop w:val="1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26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002536">
          <w:marLeft w:val="1080"/>
          <w:marRight w:val="0"/>
          <w:marTop w:val="1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761540">
          <w:marLeft w:val="1080"/>
          <w:marRight w:val="0"/>
          <w:marTop w:val="1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37803">
          <w:marLeft w:val="1080"/>
          <w:marRight w:val="0"/>
          <w:marTop w:val="1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15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990613">
          <w:marLeft w:val="1166"/>
          <w:marRight w:val="0"/>
          <w:marTop w:val="2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58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538155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2677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046390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086502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89007">
          <w:marLeft w:val="1166"/>
          <w:marRight w:val="0"/>
          <w:marTop w:val="1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18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060976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67999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128248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69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308530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8047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933335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47232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75652">
          <w:marLeft w:val="1166"/>
          <w:marRight w:val="0"/>
          <w:marTop w:val="1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42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97018">
          <w:marLeft w:val="188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730069">
          <w:marLeft w:val="188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228319">
          <w:marLeft w:val="1886"/>
          <w:marRight w:val="0"/>
          <w:marTop w:val="1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26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8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9261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34976">
          <w:marLeft w:val="1080"/>
          <w:marRight w:val="0"/>
          <w:marTop w:val="1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31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985501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4372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498318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606984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582977">
          <w:marLeft w:val="1166"/>
          <w:marRight w:val="0"/>
          <w:marTop w:val="1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32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86174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420027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563998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21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washington.edu/doit/videos/index.php?vid=59" TargetMode="External"/><Relationship Id="rId18" Type="http://schemas.openxmlformats.org/officeDocument/2006/relationships/hyperlink" Target="https://exceptionalnurse.com/aboutus.php" TargetMode="External"/><Relationship Id="rId26" Type="http://schemas.openxmlformats.org/officeDocument/2006/relationships/hyperlink" Target="https://www.techsmith.com/video-editor.html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www.ncra.org/home/the-profession/Captioning/captioning-resources-for-providers/CART-Captioner-Frequently-Asked-Questions-FAQs&#160;" TargetMode="External"/><Relationship Id="rId34" Type="http://schemas.openxmlformats.org/officeDocument/2006/relationships/fontTable" Target="fontTable.xml"/><Relationship Id="rId7" Type="http://schemas.openxmlformats.org/officeDocument/2006/relationships/hyperlink" Target="https://scolary.com/tools/sci.ai" TargetMode="External"/><Relationship Id="rId12" Type="http://schemas.openxmlformats.org/officeDocument/2006/relationships/hyperlink" Target="http://www.washington.edu/doit/videos/index.php?vid=66" TargetMode="External"/><Relationship Id="rId17" Type="http://schemas.openxmlformats.org/officeDocument/2006/relationships/hyperlink" Target="http://www.bestcolleges.com/resources/college-planning-for-deaf-and-hard-of-hearing-students/" TargetMode="External"/><Relationship Id="rId25" Type="http://schemas.openxmlformats.org/officeDocument/2006/relationships/hyperlink" Target="http://ncamftp.wgbh.org/cadet" TargetMode="External"/><Relationship Id="rId33" Type="http://schemas.openxmlformats.org/officeDocument/2006/relationships/hyperlink" Target="https://broadstream.com/2022/06/03/fcc-vs-ada-caption-requirements/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rit.edu/ntid/cprint/" TargetMode="External"/><Relationship Id="rId20" Type="http://schemas.openxmlformats.org/officeDocument/2006/relationships/hyperlink" Target="https://nad.org/issues/technology/captioning/cart" TargetMode="External"/><Relationship Id="rId29" Type="http://schemas.openxmlformats.org/officeDocument/2006/relationships/hyperlink" Target="https://www.nationaldeafcenter.org/learn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washington.edu/doit/accommodation-resources-deaf-or-hard-hearing" TargetMode="External"/><Relationship Id="rId24" Type="http://schemas.openxmlformats.org/officeDocument/2006/relationships/hyperlink" Target="http://ncamftp.wgbh.org/cadet" TargetMode="External"/><Relationship Id="rId32" Type="http://schemas.openxmlformats.org/officeDocument/2006/relationships/hyperlink" Target="https://www.k-state.edu/mediasite/help/add-closed-captions.html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typewell.com/real-time-process/" TargetMode="External"/><Relationship Id="rId23" Type="http://schemas.openxmlformats.org/officeDocument/2006/relationships/hyperlink" Target="http://typewell.com/overview/how-it-works" TargetMode="External"/><Relationship Id="rId28" Type="http://schemas.openxmlformats.org/officeDocument/2006/relationships/hyperlink" Target="https://www.nationaldeafcenter.org/learn" TargetMode="External"/><Relationship Id="rId10" Type="http://schemas.openxmlformats.org/officeDocument/2006/relationships/hyperlink" Target="https://learn.nationaldeafcenter.org/courses/effective-notetaking-for-deaf-students" TargetMode="External"/><Relationship Id="rId19" Type="http://schemas.openxmlformats.org/officeDocument/2006/relationships/hyperlink" Target="https://www.youtube.com/watch?v=0TgSMo2M8G8" TargetMode="External"/><Relationship Id="rId31" Type="http://schemas.openxmlformats.org/officeDocument/2006/relationships/hyperlink" Target="https://amara.org/en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nationaldeafcenter.org/learn/online-learning/" TargetMode="External"/><Relationship Id="rId14" Type="http://schemas.openxmlformats.org/officeDocument/2006/relationships/hyperlink" Target="http://www.washington.edu/doit/videos/index.php?vid=57" TargetMode="External"/><Relationship Id="rId22" Type="http://schemas.openxmlformats.org/officeDocument/2006/relationships/hyperlink" Target="http://typewell.com/overview/how-it-works" TargetMode="External"/><Relationship Id="rId27" Type="http://schemas.openxmlformats.org/officeDocument/2006/relationships/hyperlink" Target="https://www.nationaldeafcenter.org/learn" TargetMode="External"/><Relationship Id="rId30" Type="http://schemas.openxmlformats.org/officeDocument/2006/relationships/hyperlink" Target="http://info.3playmedia.com/rs/3playmedia/images/DIY-Brief.pdf" TargetMode="External"/><Relationship Id="rId35" Type="http://schemas.openxmlformats.org/officeDocument/2006/relationships/theme" Target="theme/theme1.xml"/><Relationship Id="rId8" Type="http://schemas.openxmlformats.org/officeDocument/2006/relationships/hyperlink" Target="https://silo.tips/download/faculty-handbook-for-working-with-deaf-and-hard-of-hearing-studen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614</Words>
  <Characters>3503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Wink Harner</dc:creator>
  <cp:keywords/>
  <dc:description/>
  <cp:lastModifiedBy>Wink Harner</cp:lastModifiedBy>
  <cp:revision>5</cp:revision>
  <dcterms:created xsi:type="dcterms:W3CDTF">2024-11-02T02:32:00Z</dcterms:created>
  <dcterms:modified xsi:type="dcterms:W3CDTF">2025-10-14T19:21:00Z</dcterms:modified>
</cp:coreProperties>
</file>